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Informazioni personali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Azelia Luigia Lombardi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 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 nascita: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24/01/1985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Anno 2009</w:t>
      </w:r>
    </w:p>
    <w:p w:rsidR="00000000" w:rsidDel="00000000" w:rsidP="00000000" w:rsidRDefault="00000000" w:rsidRPr="00000000" w14:paraId="00000007">
      <w:pPr>
        <w:spacing w:after="20" w:before="20" w:line="27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Laurea presso la Scuola di Alta Formazione dell’ Opificio delle Pietre Dure di Firenze con indirizzo “Restauro Tessile” (il titolo di studio dell'OPD é equiparato al diploma di Laurea Magistrale, indirizzo Conservazione e Restauro dei Beni Culturali, ai sensi del D. Lgs. 156/2006, art. 29, comma 9).</w:t>
      </w:r>
    </w:p>
    <w:p w:rsidR="00000000" w:rsidDel="00000000" w:rsidP="00000000" w:rsidRDefault="00000000" w:rsidRPr="00000000" w14:paraId="00000008">
      <w:pPr>
        <w:spacing w:after="20" w:before="20" w:line="27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Votazione 110/110: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rtl w:val="0"/>
        </w:rPr>
        <w:t xml:space="preserve">“Rapporto tra conservazione e culto delle reliquie tessili. Il Reliquiario del Beato Corrado da Offida del Santuario della Verna. Intervento conservativo ed ipotesi espositiva”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76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Principali esperienze lavorative dal 2014 ad oggi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Dal 22 MAGGIO 2020 a 23 GENNAIO 2022</w:t>
      </w:r>
    </w:p>
    <w:p w:rsidR="00000000" w:rsidDel="00000000" w:rsidP="00000000" w:rsidRDefault="00000000" w:rsidRPr="00000000" w14:paraId="0000000D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del Tessuto, Prato</w:t>
      </w:r>
    </w:p>
    <w:p w:rsidR="00000000" w:rsidDel="00000000" w:rsidP="00000000" w:rsidRDefault="00000000" w:rsidRPr="00000000" w14:paraId="0000000E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Preparazione degli abiti ed allestimento della mostra “Turandot e l’Oriente Fantastico di Puccini, Chini e Caramba”.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Dal 17 NOVEMBRE 2021 al 10 DICEMBRE 2021</w:t>
      </w:r>
    </w:p>
    <w:p w:rsidR="00000000" w:rsidDel="00000000" w:rsidP="00000000" w:rsidRDefault="00000000" w:rsidRPr="00000000" w14:paraId="00000011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Galleria Nazionale delle Marche, Urbino </w:t>
      </w:r>
    </w:p>
    <w:p w:rsidR="00000000" w:rsidDel="00000000" w:rsidP="00000000" w:rsidRDefault="00000000" w:rsidRPr="00000000" w14:paraId="00000012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Intervento conservativo su stendardo bizantino del XV secolo.</w:t>
      </w:r>
    </w:p>
    <w:p w:rsidR="00000000" w:rsidDel="00000000" w:rsidP="00000000" w:rsidRDefault="00000000" w:rsidRPr="00000000" w14:paraId="00000013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Dal 7 OTTOBRE 2021 al 9 DICEMBRE 2021</w:t>
      </w:r>
    </w:p>
    <w:p w:rsidR="00000000" w:rsidDel="00000000" w:rsidP="00000000" w:rsidRDefault="00000000" w:rsidRPr="00000000" w14:paraId="00000015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Comune di Spoleto</w:t>
      </w:r>
    </w:p>
    <w:p w:rsidR="00000000" w:rsidDel="00000000" w:rsidP="00000000" w:rsidRDefault="00000000" w:rsidRPr="00000000" w14:paraId="00000016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Intervento di completamento restauro di “Arazzo a verdura con uccelli”.</w:t>
      </w:r>
    </w:p>
    <w:p w:rsidR="00000000" w:rsidDel="00000000" w:rsidP="00000000" w:rsidRDefault="00000000" w:rsidRPr="00000000" w14:paraId="00000017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MARZO 2021 ad APRILE 2021</w:t>
      </w:r>
    </w:p>
    <w:p w:rsidR="00000000" w:rsidDel="00000000" w:rsidP="00000000" w:rsidRDefault="00000000" w:rsidRPr="00000000" w14:paraId="00000019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Stibbert, Firenze</w:t>
      </w:r>
    </w:p>
    <w:p w:rsidR="00000000" w:rsidDel="00000000" w:rsidP="00000000" w:rsidRDefault="00000000" w:rsidRPr="00000000" w14:paraId="0000001A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Restauro di Bandiera Napoleonica in seta dipinta dell’inizio del XIX scolo.</w:t>
      </w:r>
    </w:p>
    <w:p w:rsidR="00000000" w:rsidDel="00000000" w:rsidP="00000000" w:rsidRDefault="00000000" w:rsidRPr="00000000" w14:paraId="0000001B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DICEMBRE 2019 a SETTEMBRE 2020</w:t>
      </w:r>
    </w:p>
    <w:p w:rsidR="00000000" w:rsidDel="00000000" w:rsidP="00000000" w:rsidRDefault="00000000" w:rsidRPr="00000000" w14:paraId="0000001D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del Tessuto, Prato</w:t>
      </w:r>
    </w:p>
    <w:p w:rsidR="00000000" w:rsidDel="00000000" w:rsidP="00000000" w:rsidRDefault="00000000" w:rsidRPr="00000000" w14:paraId="0000001E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Intervento conservativo su due costumi teatrali per la prima rappresentazione della Turandot di Giacomo Puccini appartenuti alla cantante lirica Iva Pacetti.</w:t>
      </w:r>
    </w:p>
    <w:p w:rsidR="00000000" w:rsidDel="00000000" w:rsidP="00000000" w:rsidRDefault="00000000" w:rsidRPr="00000000" w14:paraId="0000001F">
      <w:pPr>
        <w:spacing w:after="20" w:before="20" w:lineRule="auto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OTTOBRE 2019 a DICEMBRE 2019</w:t>
      </w:r>
    </w:p>
    <w:p w:rsidR="00000000" w:rsidDel="00000000" w:rsidP="00000000" w:rsidRDefault="00000000" w:rsidRPr="00000000" w14:paraId="00000021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del Tessuto, Prato</w:t>
      </w:r>
    </w:p>
    <w:p w:rsidR="00000000" w:rsidDel="00000000" w:rsidP="00000000" w:rsidRDefault="00000000" w:rsidRPr="00000000" w14:paraId="00000022">
      <w:pPr>
        <w:spacing w:after="20" w:before="20" w:lineRule="auto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Preparazione degli abiti ed allestimento della mostra “Pinocchio”, costumi di Massimo Cantini Parrini. Dal film di Matteo Garrone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DICEMBRE  2019</w:t>
      </w:r>
    </w:p>
    <w:p w:rsidR="00000000" w:rsidDel="00000000" w:rsidP="00000000" w:rsidRDefault="00000000" w:rsidRPr="00000000" w14:paraId="00000026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Musei del Bargello -  Museo di Palazzo Davanzati, Firenze</w:t>
      </w:r>
    </w:p>
    <w:p w:rsidR="00000000" w:rsidDel="00000000" w:rsidP="00000000" w:rsidRDefault="00000000" w:rsidRPr="00000000" w14:paraId="00000027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Restauro di 6 frammenti tessili, un giubbone, un paio di guanti ed una borsa ed allestimento opere per la mostra: “Bellezza e nobili ornamenti nella moda e nell'arredo del Seicento” presso il Museo di Palazzo Davanzati, Firenze. </w:t>
      </w:r>
    </w:p>
    <w:p w:rsidR="00000000" w:rsidDel="00000000" w:rsidP="00000000" w:rsidRDefault="00000000" w:rsidRPr="00000000" w14:paraId="00000028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LUGLIO ad OTTOBRE 2019</w:t>
      </w:r>
    </w:p>
    <w:p w:rsidR="00000000" w:rsidDel="00000000" w:rsidP="00000000" w:rsidRDefault="00000000" w:rsidRPr="00000000" w14:paraId="0000002A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Università degli Studi di Firenze</w:t>
      </w:r>
    </w:p>
    <w:p w:rsidR="00000000" w:rsidDel="00000000" w:rsidP="00000000" w:rsidRDefault="00000000" w:rsidRPr="00000000" w14:paraId="0000002B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Restauro conservativo di materasso, cuscino e drappo in taffettas di seta decorativo di tre figure anatomiche  in cera del Museo di Storia Naturale di Firenze, Sez. La Specola.</w:t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GENNAIO 2019 a GIUGNO 2019</w:t>
      </w:r>
    </w:p>
    <w:p w:rsidR="00000000" w:rsidDel="00000000" w:rsidP="00000000" w:rsidRDefault="00000000" w:rsidRPr="00000000" w14:paraId="0000002E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Opera Laboratori Fiorentini, Firenze</w:t>
      </w:r>
    </w:p>
    <w:p w:rsidR="00000000" w:rsidDel="00000000" w:rsidP="00000000" w:rsidRDefault="00000000" w:rsidRPr="00000000" w14:paraId="0000002F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Restauro conservativo di mehil in seta ricamata e paroket corredato di mantovana in velluto a gruccia di proprietà della sinagoga ebraica di Pisa per la mostra: “Tutti i Colori dell’Età Ebraica” – presso la Galleria degli Uffizi, Firenze.</w:t>
      </w:r>
    </w:p>
    <w:p w:rsidR="00000000" w:rsidDel="00000000" w:rsidP="00000000" w:rsidRDefault="00000000" w:rsidRPr="00000000" w14:paraId="00000030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GIUGNO 2019 ad AGOSTO 2019</w:t>
      </w:r>
    </w:p>
    <w:p w:rsidR="00000000" w:rsidDel="00000000" w:rsidP="00000000" w:rsidRDefault="00000000" w:rsidRPr="00000000" w14:paraId="00000032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Fondazione Museo delle Antichità Egizie, Torino</w:t>
      </w:r>
    </w:p>
    <w:p w:rsidR="00000000" w:rsidDel="00000000" w:rsidP="00000000" w:rsidRDefault="00000000" w:rsidRPr="00000000" w14:paraId="00000033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Restauro conservativo del reperto S 05142/01 costituito da un piccolo sarcofago ligneo ricoperto di tessuto contenente un feto avvolto in tessuto, due grandi teli di lino e numerosi frammenti tessili.</w:t>
      </w:r>
    </w:p>
    <w:p w:rsidR="00000000" w:rsidDel="00000000" w:rsidP="00000000" w:rsidRDefault="00000000" w:rsidRPr="00000000" w14:paraId="00000034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DICEMBRE 2018 a MAGGIO 2019</w:t>
      </w:r>
    </w:p>
    <w:p w:rsidR="00000000" w:rsidDel="00000000" w:rsidP="00000000" w:rsidRDefault="00000000" w:rsidRPr="00000000" w14:paraId="00000036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del Tessuto, Prato.</w:t>
      </w:r>
    </w:p>
    <w:p w:rsidR="00000000" w:rsidDel="00000000" w:rsidP="00000000" w:rsidRDefault="00000000" w:rsidRPr="00000000" w14:paraId="00000037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Allestimento della mostra “Leonardo da Vinci, l’ingegno, il tessuto”</w:t>
      </w:r>
    </w:p>
    <w:p w:rsidR="00000000" w:rsidDel="00000000" w:rsidP="00000000" w:rsidRDefault="00000000" w:rsidRPr="00000000" w14:paraId="0000003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MAGGIO 2018</w:t>
      </w:r>
    </w:p>
    <w:p w:rsidR="00000000" w:rsidDel="00000000" w:rsidP="00000000" w:rsidRDefault="00000000" w:rsidRPr="00000000" w14:paraId="0000003A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del Tessuto, Prato</w:t>
      </w:r>
    </w:p>
    <w:p w:rsidR="00000000" w:rsidDel="00000000" w:rsidP="00000000" w:rsidRDefault="00000000" w:rsidRPr="00000000" w14:paraId="0000003B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Allestimento della mostra “Drappi d’Oro e Seta. Tessuti per le Corti Europee del Rinascimento”.</w:t>
      </w:r>
    </w:p>
    <w:p w:rsidR="00000000" w:rsidDel="00000000" w:rsidP="00000000" w:rsidRDefault="00000000" w:rsidRPr="00000000" w14:paraId="0000003C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" w:before="2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Dal 14 MAGGIO 2017 al 29 APRILE 2018</w:t>
      </w:r>
    </w:p>
    <w:p w:rsidR="00000000" w:rsidDel="00000000" w:rsidP="00000000" w:rsidRDefault="00000000" w:rsidRPr="00000000" w14:paraId="0000003E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del Tessuto, Prato</w:t>
      </w:r>
    </w:p>
    <w:p w:rsidR="00000000" w:rsidDel="00000000" w:rsidP="00000000" w:rsidRDefault="00000000" w:rsidRPr="00000000" w14:paraId="0000003F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Allestimento della mostra “Il Capriccio e la Ragione”.</w:t>
      </w:r>
    </w:p>
    <w:p w:rsidR="00000000" w:rsidDel="00000000" w:rsidP="00000000" w:rsidRDefault="00000000" w:rsidRPr="00000000" w14:paraId="00000040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SETTEMBRE 2017 a APRILE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Papirologico “Vitelli” di Firenze</w:t>
      </w:r>
    </w:p>
    <w:p w:rsidR="00000000" w:rsidDel="00000000" w:rsidP="00000000" w:rsidRDefault="00000000" w:rsidRPr="00000000" w14:paraId="00000043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Intervento conservativo su tessuti copti.</w:t>
      </w:r>
    </w:p>
    <w:p w:rsidR="00000000" w:rsidDel="00000000" w:rsidP="00000000" w:rsidRDefault="00000000" w:rsidRPr="00000000" w14:paraId="00000044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MAGGIO 2008 a GENNAIO 2018</w:t>
      </w:r>
    </w:p>
    <w:p w:rsidR="00000000" w:rsidDel="00000000" w:rsidP="00000000" w:rsidRDefault="00000000" w:rsidRPr="00000000" w14:paraId="00000046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Accademia dei Concordi di Rovigo</w:t>
      </w:r>
    </w:p>
    <w:p w:rsidR="00000000" w:rsidDel="00000000" w:rsidP="00000000" w:rsidRDefault="00000000" w:rsidRPr="00000000" w14:paraId="00000047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Restauro degli arazzi fiamminghi con soggetto le virtù dell’uomo.</w:t>
      </w:r>
    </w:p>
    <w:p w:rsidR="00000000" w:rsidDel="00000000" w:rsidP="00000000" w:rsidRDefault="00000000" w:rsidRPr="00000000" w14:paraId="00000048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GIUGNO 2016 a FEBBRAIO 2017</w:t>
      </w:r>
    </w:p>
    <w:p w:rsidR="00000000" w:rsidDel="00000000" w:rsidP="00000000" w:rsidRDefault="00000000" w:rsidRPr="00000000" w14:paraId="0000004A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Città Metropolitana di Cagliari</w:t>
      </w:r>
    </w:p>
    <w:p w:rsidR="00000000" w:rsidDel="00000000" w:rsidP="00000000" w:rsidRDefault="00000000" w:rsidRPr="00000000" w14:paraId="0000004B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Restauro delle stoffe delle stanze di Maria Cristina di Savoia.</w:t>
      </w:r>
    </w:p>
    <w:p w:rsidR="00000000" w:rsidDel="00000000" w:rsidP="00000000" w:rsidRDefault="00000000" w:rsidRPr="00000000" w14:paraId="0000004C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FEBBRAIO 2014 a OTTOBRE 2015</w:t>
      </w:r>
    </w:p>
    <w:p w:rsidR="00000000" w:rsidDel="00000000" w:rsidP="00000000" w:rsidRDefault="00000000" w:rsidRPr="00000000" w14:paraId="0000004E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dell’ Opera di Santa Maria del Fiore, Firenze</w:t>
      </w:r>
    </w:p>
    <w:p w:rsidR="00000000" w:rsidDel="00000000" w:rsidP="00000000" w:rsidRDefault="00000000" w:rsidRPr="00000000" w14:paraId="0000004F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Restauro di due formelle di or nué su disegno di Antonio del Pollaiolo del Parato di San Giovanni Battista.</w:t>
      </w:r>
    </w:p>
    <w:p w:rsidR="00000000" w:rsidDel="00000000" w:rsidP="00000000" w:rsidRDefault="00000000" w:rsidRPr="00000000" w14:paraId="00000050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OTTOBRE 2014 a DICEMBRE 2014</w:t>
      </w:r>
    </w:p>
    <w:p w:rsidR="00000000" w:rsidDel="00000000" w:rsidP="00000000" w:rsidRDefault="00000000" w:rsidRPr="00000000" w14:paraId="00000052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Direzione Regionale per i Beni Culturali e Paesaggistici dell’Emilia Romagna.</w:t>
      </w:r>
    </w:p>
    <w:p w:rsidR="00000000" w:rsidDel="00000000" w:rsidP="00000000" w:rsidRDefault="00000000" w:rsidRPr="00000000" w14:paraId="00000053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Centro di raccolta e cantiere di restauro costituito a Palazzo Ducale di Sassuolo.</w:t>
      </w:r>
    </w:p>
    <w:p w:rsidR="00000000" w:rsidDel="00000000" w:rsidP="00000000" w:rsidRDefault="00000000" w:rsidRPr="00000000" w14:paraId="00000054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Intervento di messa in sicurezza per le oepre d’arte danneggiate dal sisma di maggio 2012.</w:t>
      </w:r>
    </w:p>
    <w:p w:rsidR="00000000" w:rsidDel="00000000" w:rsidP="00000000" w:rsidRDefault="00000000" w:rsidRPr="00000000" w14:paraId="00000055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SETTEMBRE 2015 a NOVEMBRE 2015</w:t>
      </w:r>
    </w:p>
    <w:p w:rsidR="00000000" w:rsidDel="00000000" w:rsidP="00000000" w:rsidRDefault="00000000" w:rsidRPr="00000000" w14:paraId="00000057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del Tessuto, Prato</w:t>
      </w:r>
    </w:p>
    <w:p w:rsidR="00000000" w:rsidDel="00000000" w:rsidP="00000000" w:rsidRDefault="00000000" w:rsidRPr="00000000" w14:paraId="00000058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Allestimento della mostra “Heritage”.</w:t>
      </w:r>
    </w:p>
    <w:p w:rsidR="00000000" w:rsidDel="00000000" w:rsidP="00000000" w:rsidRDefault="00000000" w:rsidRPr="00000000" w14:paraId="00000059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 DICEMBRE 2013 a MARZO 2014</w:t>
      </w:r>
    </w:p>
    <w:p w:rsidR="00000000" w:rsidDel="00000000" w:rsidP="00000000" w:rsidRDefault="00000000" w:rsidRPr="00000000" w14:paraId="0000005B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Comune di Macerata</w:t>
      </w:r>
    </w:p>
    <w:p w:rsidR="00000000" w:rsidDel="00000000" w:rsidP="00000000" w:rsidRDefault="00000000" w:rsidRPr="00000000" w14:paraId="0000005C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Palazzo Buonaccorsi</w:t>
      </w:r>
    </w:p>
    <w:p w:rsidR="00000000" w:rsidDel="00000000" w:rsidP="00000000" w:rsidRDefault="00000000" w:rsidRPr="00000000" w14:paraId="0000005D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Restauro conservativo dei damaschi e delle finiture della Sala del Trono.</w:t>
      </w:r>
    </w:p>
    <w:p w:rsidR="00000000" w:rsidDel="00000000" w:rsidP="00000000" w:rsidRDefault="00000000" w:rsidRPr="00000000" w14:paraId="0000005E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GENNAIO 2014</w:t>
      </w:r>
    </w:p>
    <w:p w:rsidR="00000000" w:rsidDel="00000000" w:rsidP="00000000" w:rsidRDefault="00000000" w:rsidRPr="00000000" w14:paraId="00000060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Museo del Tessuto, Prato</w:t>
      </w:r>
    </w:p>
    <w:p w:rsidR="00000000" w:rsidDel="00000000" w:rsidP="00000000" w:rsidRDefault="00000000" w:rsidRPr="00000000" w14:paraId="0000006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Preparazione e allestimento della mostra “La Camicia Bianca Secondo Me. Gianfranco Ferrè”.</w:t>
      </w:r>
    </w:p>
    <w:p w:rsidR="00000000" w:rsidDel="00000000" w:rsidP="00000000" w:rsidRDefault="00000000" w:rsidRPr="00000000" w14:paraId="00000062">
      <w:pPr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LUGLIO 2013</w:t>
      </w:r>
    </w:p>
    <w:p w:rsidR="00000000" w:rsidDel="00000000" w:rsidP="00000000" w:rsidRDefault="00000000" w:rsidRPr="00000000" w14:paraId="00000063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Direzione Regionale per i Beni Culturali e Paesaggistici dell’Emilia Romagna.</w:t>
      </w:r>
    </w:p>
    <w:p w:rsidR="00000000" w:rsidDel="00000000" w:rsidP="00000000" w:rsidRDefault="00000000" w:rsidRPr="00000000" w14:paraId="00000064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Centro di raccolta e cantiere di restauro costituito a Palazzo Ducale di Sassuolo.</w:t>
      </w:r>
    </w:p>
    <w:p w:rsidR="00000000" w:rsidDel="00000000" w:rsidP="00000000" w:rsidRDefault="00000000" w:rsidRPr="00000000" w14:paraId="00000065">
      <w:pPr>
        <w:spacing w:after="20" w:before="2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Intervento di messa in sicurezza per le oepre d’arte danneggiate dal sisma di maggio 2012.</w:t>
      </w:r>
    </w:p>
    <w:p w:rsidR="00000000" w:rsidDel="00000000" w:rsidP="00000000" w:rsidRDefault="00000000" w:rsidRPr="00000000" w14:paraId="00000066">
      <w:pPr>
        <w:rPr>
          <w:rFonts w:ascii="Arial Narrow" w:cs="Arial Narrow" w:eastAsia="Arial Narrow" w:hAnsi="Arial Narrow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